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3" w:rsidRDefault="00A209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Приемы граждан по личным вопросам депутатами Совета депутатов городского округа Домодедово в июле</w:t>
      </w:r>
      <w:r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года</w:t>
      </w:r>
    </w:p>
    <w:p w:rsidR="00D12733" w:rsidRDefault="00A209C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городского округа Домодедово </w:t>
      </w:r>
      <w:r>
        <w:rPr>
          <w:rFonts w:ascii="Times New Roman" w:hAnsi="Times New Roman"/>
          <w:b/>
          <w:bCs/>
          <w:sz w:val="28"/>
          <w:szCs w:val="28"/>
        </w:rPr>
        <w:t>Ковалевский Леонид Павлович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июля текущего года провел личный прием  населения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2733" w:rsidRDefault="00A209C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</w:t>
      </w:r>
      <w:r>
        <w:rPr>
          <w:rFonts w:ascii="Times New Roman" w:hAnsi="Times New Roman"/>
          <w:sz w:val="28"/>
          <w:szCs w:val="28"/>
        </w:rPr>
        <w:t>разъяснения по вопросам выделения земельного участка под садоводство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восстановления храмового комплекса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обрыниха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переселения из аварийного дома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работе находятся вопросы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канализования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НП «Полесье»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остряково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установке дорож</w:t>
      </w:r>
      <w:r>
        <w:rPr>
          <w:rFonts w:ascii="Times New Roman" w:hAnsi="Times New Roman"/>
          <w:sz w:val="28"/>
          <w:szCs w:val="28"/>
        </w:rPr>
        <w:t xml:space="preserve">ного знака на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Лунной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проблема затопления участка от ливневой канализации у строящейся эстакады у гипермаркета «Карусель»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Дано поручение произвести обследование здания хореографической школы искусств </w:t>
      </w:r>
      <w:proofErr w:type="spellStart"/>
      <w:r>
        <w:rPr>
          <w:rFonts w:ascii="Times New Roman" w:hAnsi="Times New Roman"/>
          <w:sz w:val="28"/>
          <w:szCs w:val="28"/>
        </w:rPr>
        <w:t>им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едоровой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выездом на место</w:t>
      </w:r>
      <w:r>
        <w:rPr>
          <w:rFonts w:ascii="Times New Roman" w:hAnsi="Times New Roman"/>
          <w:sz w:val="28"/>
          <w:szCs w:val="28"/>
        </w:rPr>
        <w:t>.</w:t>
      </w:r>
    </w:p>
    <w:p w:rsidR="00D12733" w:rsidRDefault="00D1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733" w:rsidRDefault="00A209C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4650" cy="1755880"/>
            <wp:effectExtent l="0" t="0" r="0" b="0"/>
            <wp:docPr id="1073741825" name="officeArt object" descr="O:\Прием депутатов\Фото 2018\ЛП  февраль  12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:\Прием депутатов\Фото 2018\ЛП  февраль  12-1.JPG" descr="O:\Прием депутатов\Фото 2018\ЛП  февраль  12-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50" cy="1755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A209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Реутовой Т</w:t>
      </w:r>
      <w:r>
        <w:rPr>
          <w:rFonts w:ascii="Times New Roman" w:hAnsi="Times New Roman"/>
          <w:b/>
          <w:bCs/>
          <w:sz w:val="28"/>
          <w:szCs w:val="28"/>
        </w:rPr>
        <w:t xml:space="preserve">атьяной Васильевной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арыбино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оказана консультация по вопросам опеки над несовершеннолетними детьми</w:t>
      </w:r>
      <w:r>
        <w:rPr>
          <w:rFonts w:ascii="Times New Roman" w:hAnsi="Times New Roman"/>
          <w:sz w:val="28"/>
          <w:szCs w:val="28"/>
        </w:rPr>
        <w:t>.</w:t>
      </w:r>
    </w:p>
    <w:p w:rsidR="00D12733" w:rsidRDefault="00A209C3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прием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еверный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 депутату </w:t>
      </w:r>
      <w:r>
        <w:rPr>
          <w:rFonts w:ascii="Times New Roman" w:hAnsi="Times New Roman"/>
          <w:b/>
          <w:bCs/>
          <w:sz w:val="28"/>
          <w:szCs w:val="28"/>
        </w:rPr>
        <w:t xml:space="preserve">Рагимову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Ализаману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Сабир оглы</w:t>
      </w:r>
      <w:r>
        <w:rPr>
          <w:rFonts w:ascii="Times New Roman" w:hAnsi="Times New Roman"/>
          <w:sz w:val="28"/>
          <w:szCs w:val="28"/>
        </w:rPr>
        <w:t xml:space="preserve"> обратились четверо жителей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рассмотрении находится вопрос материальной помощи </w:t>
      </w:r>
      <w:r>
        <w:rPr>
          <w:rFonts w:ascii="Times New Roman" w:hAnsi="Times New Roman"/>
          <w:sz w:val="28"/>
          <w:szCs w:val="28"/>
        </w:rPr>
        <w:t>многодетной семье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Даны разъяснения по ряду жилищных вопросов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Будет оказана помощь в содействии в установлении насоса в д</w:t>
      </w:r>
      <w:r>
        <w:rPr>
          <w:rFonts w:ascii="Times New Roman" w:hAnsi="Times New Roman"/>
          <w:sz w:val="28"/>
          <w:szCs w:val="28"/>
        </w:rPr>
        <w:t xml:space="preserve">.55,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абочая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2733" w:rsidRDefault="00A209C3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7420" cy="1662740"/>
            <wp:effectExtent l="0" t="0" r="0" b="0"/>
            <wp:docPr id="1073741826" name="officeArt object" descr="C:\Users\gievskaya\AppData\Local\Microsoft\Windows\Temporary Internet Files\Content.Outlook\X7JWM3F2\Приём 10.07.2018 Рагимов А.С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gievskaya\AppData\Local\Microsoft\Windows\Temporary Internet Files\Content.Outlook\X7JWM3F2\Приём 10.07.2018 Рагимов А.С..jpg" descr="C:\Users\gievskaya\AppData\Local\Microsoft\Windows\Temporary Internet Files\Content.Outlook\X7JWM3F2\Приём 10.07.2018 Рагимов А.С.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62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A209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Волковым Николаем Викторовичем</w:t>
      </w:r>
      <w:r>
        <w:rPr>
          <w:rFonts w:ascii="Times New Roman" w:hAnsi="Times New Roman"/>
          <w:sz w:val="28"/>
          <w:szCs w:val="28"/>
        </w:rPr>
        <w:t xml:space="preserve"> на приеме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елые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Столбы на рассмотрение приняты вопросы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обрезке деревьев над</w:t>
      </w:r>
      <w:r>
        <w:rPr>
          <w:rFonts w:ascii="Times New Roman" w:hAnsi="Times New Roman"/>
          <w:sz w:val="28"/>
          <w:szCs w:val="28"/>
        </w:rPr>
        <w:t xml:space="preserve"> ЛЭП по ул</w:t>
      </w:r>
      <w:r>
        <w:rPr>
          <w:rFonts w:ascii="Times New Roman" w:hAnsi="Times New Roman"/>
          <w:sz w:val="28"/>
          <w:szCs w:val="28"/>
        </w:rPr>
        <w:t>.2-</w:t>
      </w:r>
      <w:r>
        <w:rPr>
          <w:rFonts w:ascii="Times New Roman" w:hAnsi="Times New Roman"/>
          <w:sz w:val="28"/>
          <w:szCs w:val="28"/>
        </w:rPr>
        <w:t xml:space="preserve">я Заводская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Белые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предоставлении автобуса для паломнической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поездки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Покров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помощи в транспортировке больного для гемодиализа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Подольск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электрификации частного жилого дома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антисанитарном содержании дворовой террито</w:t>
      </w:r>
      <w:r>
        <w:rPr>
          <w:rFonts w:ascii="Times New Roman" w:hAnsi="Times New Roman"/>
          <w:sz w:val="28"/>
          <w:szCs w:val="28"/>
        </w:rPr>
        <w:t>рии индивидуального домовладения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жалоба на частое отключение горячей воды</w:t>
      </w:r>
      <w:r>
        <w:rPr>
          <w:rFonts w:ascii="Times New Roman" w:hAnsi="Times New Roman"/>
          <w:sz w:val="28"/>
          <w:szCs w:val="28"/>
        </w:rPr>
        <w:t>.</w:t>
      </w:r>
    </w:p>
    <w:p w:rsidR="00D12733" w:rsidRDefault="00A209C3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соответствии с графиком приема населения в </w:t>
      </w:r>
      <w:proofErr w:type="spellStart"/>
      <w:r>
        <w:rPr>
          <w:rFonts w:ascii="Times New Roman" w:hAnsi="Times New Roman"/>
          <w:sz w:val="28"/>
          <w:szCs w:val="28"/>
        </w:rPr>
        <w:t>Колычевском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административном округе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июля  </w:t>
      </w:r>
      <w:r>
        <w:rPr>
          <w:rFonts w:ascii="Times New Roman" w:hAnsi="Times New Roman"/>
          <w:b/>
          <w:bCs/>
          <w:sz w:val="28"/>
          <w:szCs w:val="28"/>
        </w:rPr>
        <w:t>Гудковым Николаем Алексеевичем</w:t>
      </w:r>
      <w:r>
        <w:rPr>
          <w:rFonts w:ascii="Times New Roman" w:hAnsi="Times New Roman"/>
          <w:sz w:val="28"/>
          <w:szCs w:val="28"/>
        </w:rPr>
        <w:t xml:space="preserve"> были рассмотрены вопросы выделения земельного уча</w:t>
      </w:r>
      <w:r>
        <w:rPr>
          <w:rFonts w:ascii="Times New Roman" w:hAnsi="Times New Roman"/>
          <w:sz w:val="28"/>
          <w:szCs w:val="28"/>
        </w:rPr>
        <w:t xml:space="preserve">стка для пчеловодства в деревне </w:t>
      </w:r>
      <w:proofErr w:type="spellStart"/>
      <w:r>
        <w:rPr>
          <w:rFonts w:ascii="Times New Roman" w:hAnsi="Times New Roman"/>
          <w:sz w:val="28"/>
          <w:szCs w:val="28"/>
        </w:rPr>
        <w:t>Чурилково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установке детской и спортивной площадки в селе Колычево</w:t>
      </w:r>
      <w:r>
        <w:rPr>
          <w:rFonts w:ascii="Times New Roman" w:hAnsi="Times New Roman"/>
          <w:sz w:val="28"/>
          <w:szCs w:val="28"/>
        </w:rPr>
        <w:t>.</w:t>
      </w:r>
    </w:p>
    <w:p w:rsidR="00D12733" w:rsidRDefault="00A209C3">
      <w:pPr>
        <w:tabs>
          <w:tab w:val="left" w:pos="567"/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1680" cy="1508759"/>
            <wp:effectExtent l="0" t="0" r="0" b="0"/>
            <wp:docPr id="1073741827" name="officeArt object" descr="C:\Users\gievskaya\AppData\Local\Microsoft\Windows\Temporary Internet Files\Content.Outlook\X7JWM3F2\Прием Гуд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gievskaya\AppData\Local\Microsoft\Windows\Temporary Internet Files\Content.Outlook\X7JWM3F2\Прием Гуд (2).jpg" descr="C:\Users\gievskaya\AppData\Local\Microsoft\Windows\Temporary Internet Files\Content.Outlook\X7JWM3F2\Прием Гуд (2)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087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D12733">
      <w:pPr>
        <w:tabs>
          <w:tab w:val="left" w:pos="567"/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733" w:rsidRDefault="00A209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Повадинском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административном округе </w:t>
      </w: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июля очередной прием провел депутат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Дремов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Юрий Васильевич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Даны разъяснения по вопросам электрификации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едищево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предоставления земельного участка многодетной семье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Приняты обращения о состоянии сетей электроснабжения и 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овадино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Инициативная группа жителей обратилась с вопросами по жилищно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коммунальным услугам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2733" w:rsidRDefault="00A209C3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0509" cy="1813560"/>
            <wp:effectExtent l="0" t="0" r="0" b="0"/>
            <wp:docPr id="1073741828" name="officeArt object" descr="C:\Users\gievskaya\AppData\Local\Microsoft\Windows\Temporary Internet Files\Content.Outlook\X7JWM3F2\фото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gievskaya\AppData\Local\Microsoft\Windows\Temporary Internet Files\Content.Outlook\X7JWM3F2\фото 2.jpg" descr="C:\Users\gievskaya\AppData\Local\Microsoft\Windows\Temporary Internet Files\Content.Outlook\X7JWM3F2\фото 2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509" cy="181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A209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просьбам жителей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ападный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приеме депутата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Сударева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Олега Николаевичем</w:t>
      </w:r>
      <w:r>
        <w:rPr>
          <w:rFonts w:ascii="Times New Roman" w:hAnsi="Times New Roman"/>
          <w:sz w:val="28"/>
          <w:szCs w:val="28"/>
        </w:rPr>
        <w:t xml:space="preserve"> будет установлено ограждение детской площадки на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Родниковая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Летняя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выполняется благоустройство двора на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Лунная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.25.</w:t>
      </w:r>
    </w:p>
    <w:p w:rsidR="00D12733" w:rsidRDefault="00A209C3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9829" cy="1559363"/>
            <wp:effectExtent l="0" t="0" r="0" b="0"/>
            <wp:docPr id="1073741829" name="officeArt object" descr="C:\Users\Konyaeva.DOMOD\AppData\Local\Microsoft\Windows\Temporary Internet Files\Content.Outlook\JWNAC1GJ\IMAG31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Konyaeva.DOMOD\AppData\Local\Microsoft\Windows\Temporary Internet Files\Content.Outlook\JWNAC1GJ\IMAG3170.jpg" descr="C:\Users\Konyaeva.DOMOD\AppData\Local\Microsoft\Windows\Temporary Internet Files\Content.Outlook\JWNAC1GJ\IMAG3170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829" cy="1559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A209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26 </w:t>
      </w:r>
      <w:r>
        <w:rPr>
          <w:rFonts w:ascii="Times New Roman" w:hAnsi="Times New Roman"/>
          <w:sz w:val="28"/>
          <w:szCs w:val="28"/>
        </w:rPr>
        <w:t xml:space="preserve">июля депутат Совета депутатов городского округа Домодедово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Ежокин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Михаил Анатольевич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проверил качество работ по отсыпке щебнем дорог в  селе Ям и провел личный прием жителей Ямского округа по вопросам уличного освещения в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омодедово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электроснабжения СНТ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Волна</w:t>
      </w:r>
      <w:r>
        <w:rPr>
          <w:rFonts w:ascii="Times New Roman" w:hAnsi="Times New Roman"/>
          <w:sz w:val="28"/>
          <w:szCs w:val="28"/>
        </w:rPr>
        <w:t>".</w:t>
      </w:r>
    </w:p>
    <w:p w:rsidR="00D12733" w:rsidRDefault="00A209C3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8705" cy="1438275"/>
            <wp:effectExtent l="0" t="0" r="0" b="0"/>
            <wp:docPr id="1073741830" name="officeArt object" descr="O:\Прием депутатов\Фото 2018\Ежокин ию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:\Прием депутатов\Фото 2018\Ежокин июль.jpg" descr="O:\Прием депутатов\Фото 2018\Ежокин июль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705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A209C3">
      <w:pPr>
        <w:tabs>
          <w:tab w:val="left" w:pos="623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Халимовой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Анной Васильевной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приеме в </w:t>
      </w:r>
      <w:proofErr w:type="spellStart"/>
      <w:r>
        <w:rPr>
          <w:rFonts w:ascii="Times New Roman" w:hAnsi="Times New Roman"/>
          <w:sz w:val="28"/>
          <w:szCs w:val="28"/>
        </w:rPr>
        <w:t>Краснопутьском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административном округе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даны разъяснения по вопросам установки освещения и тротуара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убовая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Верхняя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Образцово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оформления части дома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Красный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Путь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содержания придомовой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ремонта потолочных перекрытий домов №№ </w:t>
      </w:r>
      <w:r>
        <w:rPr>
          <w:rFonts w:ascii="Times New Roman" w:hAnsi="Times New Roman"/>
          <w:sz w:val="28"/>
          <w:szCs w:val="28"/>
        </w:rPr>
        <w:t xml:space="preserve">5-8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Строительная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Красный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Путь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.2-3 </w:t>
      </w:r>
      <w:r>
        <w:rPr>
          <w:rFonts w:ascii="Times New Roman" w:hAnsi="Times New Roman"/>
          <w:sz w:val="28"/>
          <w:szCs w:val="28"/>
        </w:rPr>
        <w:t xml:space="preserve"> после пожара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рассмотрении у депутата находятся вопросы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материальной помощи одинокому инвалиду и больному ребенку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замены  радиатора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ремонта  кровли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расный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Путь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Гвардейская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12733" w:rsidRDefault="00A209C3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1235869"/>
            <wp:effectExtent l="0" t="0" r="0" b="0"/>
            <wp:docPr id="1073741831" name="officeArt object" descr="O:\Прием депутатов\Фото 2018\Халимова ию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:\Прием депутатов\Фото 2018\Халимова июль.jpg" descr="O:\Прием депутатов\Фото 2018\Халимова июль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8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A209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30 </w:t>
      </w:r>
      <w:r>
        <w:rPr>
          <w:rFonts w:ascii="Times New Roman" w:hAnsi="Times New Roman"/>
          <w:sz w:val="28"/>
          <w:szCs w:val="28"/>
        </w:rPr>
        <w:t xml:space="preserve">июля жители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ападный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обратились к </w:t>
      </w:r>
      <w:r>
        <w:rPr>
          <w:rFonts w:ascii="Times New Roman" w:hAnsi="Times New Roman"/>
          <w:b/>
          <w:bCs/>
          <w:sz w:val="28"/>
          <w:szCs w:val="28"/>
        </w:rPr>
        <w:t>Шокурову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Владимиру Викторовичу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содействию в улучшении жилищных условий с понижением этажности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работе управляющей компании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Каширское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.97. </w:t>
      </w:r>
      <w:r>
        <w:rPr>
          <w:rFonts w:ascii="Times New Roman" w:hAnsi="Times New Roman"/>
          <w:sz w:val="28"/>
          <w:szCs w:val="28"/>
        </w:rPr>
        <w:t xml:space="preserve">Представитель центра дополнительного образования 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Гармония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выразил слова благодарности за оказанную помощь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сотрудничество и спонсорскую помощь</w:t>
      </w:r>
      <w:r>
        <w:rPr>
          <w:rFonts w:ascii="Times New Roman" w:hAnsi="Times New Roman"/>
          <w:sz w:val="28"/>
          <w:szCs w:val="28"/>
        </w:rPr>
        <w:t>.</w:t>
      </w:r>
    </w:p>
    <w:p w:rsidR="00D12733" w:rsidRDefault="00A209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1" cy="1364456"/>
            <wp:effectExtent l="0" t="0" r="0" b="0"/>
            <wp:docPr id="1073741832" name="officeArt object" descr="C:\Users\gievskaya\AppData\Local\Microsoft\Windows\Temporary Internet Files\Content.Outlook\X7JWM3F2\Приём ведёт Шокуров В.В. 30.07.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C:\Users\gievskaya\AppData\Local\Microsoft\Windows\Temporary Internet Files\Content.Outlook\X7JWM3F2\Приём ведёт Шокуров В.В. 30.07.2018.jpg" descr="C:\Users\gievskaya\AppData\Local\Microsoft\Windows\Temporary Internet Files\Content.Outlook\X7JWM3F2\Приём ведёт Шокуров В.В. 30.07.2018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1" cy="1364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2733" w:rsidRDefault="00A209C3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Депутат </w:t>
      </w:r>
      <w:r>
        <w:rPr>
          <w:rFonts w:ascii="Times New Roman" w:hAnsi="Times New Roman"/>
          <w:b/>
          <w:bCs/>
          <w:sz w:val="28"/>
          <w:szCs w:val="28"/>
        </w:rPr>
        <w:t xml:space="preserve">Оспищев Александр Иванович </w:t>
      </w:r>
      <w:r>
        <w:rPr>
          <w:rFonts w:ascii="Times New Roman" w:hAnsi="Times New Roman"/>
          <w:sz w:val="28"/>
          <w:szCs w:val="28"/>
        </w:rPr>
        <w:t>разъяснил вопрос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благоустройства придомовой территории по</w:t>
      </w:r>
      <w:r>
        <w:rPr>
          <w:rFonts w:ascii="Times New Roman" w:hAnsi="Times New Roman"/>
          <w:sz w:val="28"/>
          <w:szCs w:val="28"/>
        </w:rPr>
        <w:t xml:space="preserve"> адресу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Домодедово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Кутузовский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.10-12.</w:t>
      </w:r>
    </w:p>
    <w:p w:rsidR="00D12733" w:rsidRDefault="00A209C3">
      <w:pPr>
        <w:ind w:firstLine="708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4900" cy="1781175"/>
            <wp:effectExtent l="0" t="0" r="0" b="0"/>
            <wp:docPr id="1073741833" name="officeArt object" descr="C:\Users\gievskaya\AppData\Local\Microsoft\Windows\Temporary Internet Files\Content.Outlook\X7JWM3F2\2018-07-31 15-58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C:\Users\gievskaya\AppData\Local\Microsoft\Windows\Temporary Internet Files\Content.Outlook\X7JWM3F2\2018-07-31 15-58-51.JPG" descr="C:\Users\gievskaya\AppData\Local\Microsoft\Windows\Temporary Internet Files\Content.Outlook\X7JWM3F2\2018-07-31 15-58-51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D12733">
      <w:headerReference w:type="default" r:id="rId16"/>
      <w:footerReference w:type="default" r:id="rId17"/>
      <w:pgSz w:w="11900" w:h="16840"/>
      <w:pgMar w:top="851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09C3">
      <w:pPr>
        <w:spacing w:after="0" w:line="240" w:lineRule="auto"/>
      </w:pPr>
      <w:r>
        <w:separator/>
      </w:r>
    </w:p>
  </w:endnote>
  <w:endnote w:type="continuationSeparator" w:id="0">
    <w:p w:rsidR="00000000" w:rsidRDefault="00A2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33" w:rsidRDefault="00D1273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09C3">
      <w:pPr>
        <w:spacing w:after="0" w:line="240" w:lineRule="auto"/>
      </w:pPr>
      <w:r>
        <w:separator/>
      </w:r>
    </w:p>
  </w:footnote>
  <w:footnote w:type="continuationSeparator" w:id="0">
    <w:p w:rsidR="00000000" w:rsidRDefault="00A2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33" w:rsidRDefault="00D1273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2733"/>
    <w:rsid w:val="00A209C3"/>
    <w:rsid w:val="00D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C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C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2018-08-06T13:18:00Z</dcterms:created>
  <dcterms:modified xsi:type="dcterms:W3CDTF">2018-08-06T13:18:00Z</dcterms:modified>
</cp:coreProperties>
</file>